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49E" w14:textId="5848287A" w:rsidR="002A5316" w:rsidRPr="00BD3AE5" w:rsidRDefault="007B4C74" w:rsidP="002A5316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3AE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A5316" w:rsidRPr="00BD3AE5">
        <w:rPr>
          <w:rFonts w:ascii="Times New Roman" w:hAnsi="Times New Roman" w:cs="Times New Roman"/>
          <w:b/>
          <w:bCs/>
          <w:sz w:val="20"/>
          <w:szCs w:val="20"/>
        </w:rPr>
        <w:t>. SINIF</w:t>
      </w:r>
      <w:r w:rsidR="00D844D0" w:rsidRPr="00BD3AE5">
        <w:rPr>
          <w:rFonts w:ascii="Times New Roman" w:hAnsi="Times New Roman" w:cs="Times New Roman"/>
          <w:b/>
          <w:bCs/>
          <w:sz w:val="20"/>
          <w:szCs w:val="20"/>
        </w:rPr>
        <w:t xml:space="preserve"> HAYAT BİLGİSİ DERSİ </w:t>
      </w:r>
      <w:r w:rsidR="002A5316" w:rsidRPr="00BD3AE5">
        <w:rPr>
          <w:rFonts w:ascii="Times New Roman" w:hAnsi="Times New Roman" w:cs="Times New Roman"/>
          <w:b/>
          <w:bCs/>
          <w:sz w:val="20"/>
          <w:szCs w:val="20"/>
        </w:rPr>
        <w:t>GÜNLÜK PLAN</w:t>
      </w:r>
    </w:p>
    <w:p w14:paraId="4CB4E3E5" w14:textId="664DE771" w:rsidR="002A5316" w:rsidRPr="00BD3AE5" w:rsidRDefault="002A5316" w:rsidP="008D4563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3AE5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A56A7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D3AE5">
        <w:rPr>
          <w:rFonts w:ascii="Times New Roman" w:hAnsi="Times New Roman" w:cs="Times New Roman"/>
          <w:b/>
          <w:bCs/>
          <w:sz w:val="20"/>
          <w:szCs w:val="20"/>
        </w:rPr>
        <w:t>. HAFTA</w:t>
      </w:r>
      <w:r w:rsidR="00D755F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04B8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D3AE5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04B8E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BD3AE5">
        <w:rPr>
          <w:rFonts w:ascii="Times New Roman" w:hAnsi="Times New Roman" w:cs="Times New Roman"/>
          <w:b/>
          <w:bCs/>
          <w:sz w:val="20"/>
          <w:szCs w:val="20"/>
        </w:rPr>
        <w:t xml:space="preserve"> Şubat 2026)</w:t>
      </w:r>
    </w:p>
    <w:p w14:paraId="64BC8FA4" w14:textId="6572D4EA" w:rsidR="001C6452" w:rsidRPr="00BD3AE5" w:rsidRDefault="001C6452" w:rsidP="001C645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334"/>
      </w:tblGrid>
      <w:tr w:rsidR="00326237" w:rsidRPr="00BD3AE5" w14:paraId="5E45696D" w14:textId="77777777" w:rsidTr="00BD3AE5">
        <w:trPr>
          <w:trHeight w:val="567"/>
          <w:jc w:val="center"/>
        </w:trPr>
        <w:tc>
          <w:tcPr>
            <w:tcW w:w="2122" w:type="dxa"/>
            <w:vAlign w:val="center"/>
          </w:tcPr>
          <w:p w14:paraId="015E71F2" w14:textId="4283E3F3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8334" w:type="dxa"/>
            <w:vAlign w:val="center"/>
          </w:tcPr>
          <w:p w14:paraId="1F4612A1" w14:textId="32DDDBFE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Hayat Bilgisi</w:t>
            </w:r>
          </w:p>
        </w:tc>
      </w:tr>
      <w:tr w:rsidR="00326237" w:rsidRPr="00BD3AE5" w14:paraId="7DAE4DD0" w14:textId="77777777" w:rsidTr="00BD3AE5">
        <w:trPr>
          <w:trHeight w:val="567"/>
          <w:jc w:val="center"/>
        </w:trPr>
        <w:tc>
          <w:tcPr>
            <w:tcW w:w="2122" w:type="dxa"/>
            <w:vAlign w:val="center"/>
          </w:tcPr>
          <w:p w14:paraId="60192CA8" w14:textId="47E57788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8334" w:type="dxa"/>
            <w:vAlign w:val="center"/>
          </w:tcPr>
          <w:p w14:paraId="40D31A8C" w14:textId="16299453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</w:tr>
      <w:tr w:rsidR="00326237" w:rsidRPr="00BD3AE5" w14:paraId="5E4D46D2" w14:textId="77777777" w:rsidTr="00BD3AE5">
        <w:trPr>
          <w:trHeight w:val="567"/>
          <w:jc w:val="center"/>
        </w:trPr>
        <w:tc>
          <w:tcPr>
            <w:tcW w:w="2122" w:type="dxa"/>
            <w:vAlign w:val="center"/>
          </w:tcPr>
          <w:p w14:paraId="49AA69E0" w14:textId="67E15E93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8334" w:type="dxa"/>
            <w:vAlign w:val="center"/>
          </w:tcPr>
          <w:p w14:paraId="29AC9E9A" w14:textId="01932294" w:rsidR="00326237" w:rsidRPr="00BD3AE5" w:rsidRDefault="00FF11FC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Ders Saati</w:t>
            </w:r>
          </w:p>
        </w:tc>
      </w:tr>
      <w:tr w:rsidR="00326237" w:rsidRPr="00BD3AE5" w14:paraId="573DB372" w14:textId="77777777" w:rsidTr="00BD3AE5">
        <w:trPr>
          <w:trHeight w:val="567"/>
          <w:jc w:val="center"/>
        </w:trPr>
        <w:tc>
          <w:tcPr>
            <w:tcW w:w="2122" w:type="dxa"/>
            <w:vAlign w:val="center"/>
          </w:tcPr>
          <w:p w14:paraId="55A2CE10" w14:textId="4173F9B0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Alanı</w:t>
            </w:r>
          </w:p>
        </w:tc>
        <w:tc>
          <w:tcPr>
            <w:tcW w:w="8334" w:type="dxa"/>
            <w:vAlign w:val="center"/>
          </w:tcPr>
          <w:p w14:paraId="61C82B9B" w14:textId="033B7AC5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Yaşadığım Yer ve Ülkem</w:t>
            </w:r>
          </w:p>
        </w:tc>
      </w:tr>
      <w:tr w:rsidR="00326237" w:rsidRPr="00BD3AE5" w14:paraId="20383014" w14:textId="77777777" w:rsidTr="00BD3AE5">
        <w:trPr>
          <w:trHeight w:val="567"/>
          <w:jc w:val="center"/>
        </w:trPr>
        <w:tc>
          <w:tcPr>
            <w:tcW w:w="2122" w:type="dxa"/>
            <w:vAlign w:val="center"/>
          </w:tcPr>
          <w:p w14:paraId="4F0E1812" w14:textId="21B67024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Kavramsal Beceriler</w:t>
            </w:r>
          </w:p>
        </w:tc>
        <w:tc>
          <w:tcPr>
            <w:tcW w:w="8334" w:type="dxa"/>
            <w:vAlign w:val="center"/>
          </w:tcPr>
          <w:p w14:paraId="6ABE43B4" w14:textId="3D3C6C5E" w:rsidR="00326237" w:rsidRPr="00BD3AE5" w:rsidRDefault="00326237" w:rsidP="009839C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KB.1. Temel Beceriler</w:t>
            </w:r>
          </w:p>
        </w:tc>
      </w:tr>
      <w:tr w:rsidR="00326237" w:rsidRPr="00BD3AE5" w14:paraId="6C259691" w14:textId="77777777" w:rsidTr="00BD3AE5">
        <w:trPr>
          <w:trHeight w:val="567"/>
          <w:jc w:val="center"/>
        </w:trPr>
        <w:tc>
          <w:tcPr>
            <w:tcW w:w="2122" w:type="dxa"/>
            <w:vAlign w:val="center"/>
          </w:tcPr>
          <w:p w14:paraId="26992105" w14:textId="599D1C79" w:rsidR="00326237" w:rsidRPr="00BD3AE5" w:rsidRDefault="00326237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Eğilimler</w:t>
            </w:r>
          </w:p>
        </w:tc>
        <w:tc>
          <w:tcPr>
            <w:tcW w:w="8334" w:type="dxa"/>
            <w:vAlign w:val="center"/>
          </w:tcPr>
          <w:p w14:paraId="5B9487AB" w14:textId="2DF2D559" w:rsidR="00326237" w:rsidRPr="00BD3AE5" w:rsidRDefault="00326237" w:rsidP="001E71E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E1.5. Kendine Güvenme (Öz Güven)</w:t>
            </w:r>
          </w:p>
        </w:tc>
      </w:tr>
    </w:tbl>
    <w:p w14:paraId="37480B66" w14:textId="77777777" w:rsidR="002A5316" w:rsidRPr="00BD3AE5" w:rsidRDefault="002A5316" w:rsidP="002A5316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568A1" w14:textId="4E2FC3EC" w:rsidR="002A5316" w:rsidRPr="00BD3AE5" w:rsidRDefault="002A5316" w:rsidP="002A5316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BD3AE5">
        <w:rPr>
          <w:rFonts w:ascii="Times New Roman" w:hAnsi="Times New Roman" w:cs="Times New Roman"/>
          <w:b/>
          <w:bCs/>
          <w:sz w:val="20"/>
          <w:szCs w:val="20"/>
        </w:rPr>
        <w:t>PROGRAMLAR ARASI BİLEŞENLER</w:t>
      </w:r>
    </w:p>
    <w:p w14:paraId="0CB0A227" w14:textId="77777777" w:rsidR="002A5316" w:rsidRPr="00BD3AE5" w:rsidRDefault="002A5316" w:rsidP="002A5316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F6118" w:rsidRPr="00BD3AE5" w14:paraId="32E19922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01E4EEEC" w14:textId="212C8444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Sosyal Duygusal Öğrenme Becerileri</w:t>
            </w:r>
          </w:p>
        </w:tc>
        <w:tc>
          <w:tcPr>
            <w:tcW w:w="8334" w:type="dxa"/>
            <w:vAlign w:val="center"/>
          </w:tcPr>
          <w:p w14:paraId="46AE96F2" w14:textId="43DADDCC" w:rsidR="000F6118" w:rsidRPr="00BD3AE5" w:rsidRDefault="000F6118" w:rsidP="000F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SDB1.1. Kendini Tanıma (Öz Farkındalık Becerisi)</w:t>
            </w:r>
          </w:p>
        </w:tc>
      </w:tr>
      <w:tr w:rsidR="000F6118" w:rsidRPr="00BD3AE5" w14:paraId="4D5913B5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13BC8851" w14:textId="2D3544CB" w:rsidR="000F6118" w:rsidRPr="00BD3AE5" w:rsidRDefault="000F6118" w:rsidP="000F61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Değerler</w:t>
            </w:r>
          </w:p>
        </w:tc>
        <w:tc>
          <w:tcPr>
            <w:tcW w:w="8334" w:type="dxa"/>
            <w:vAlign w:val="center"/>
          </w:tcPr>
          <w:p w14:paraId="42C65288" w14:textId="6F9CE3B4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D3. Çalışkanlık, D11. Özgürlük, D12. Sabır, D14. Saygı, D19. Vatanseverlik</w:t>
            </w:r>
          </w:p>
        </w:tc>
      </w:tr>
      <w:tr w:rsidR="000F6118" w:rsidRPr="00BD3AE5" w14:paraId="2879051E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6D55DA99" w14:textId="38F179B9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Okuryazarlık Becerileri</w:t>
            </w:r>
          </w:p>
        </w:tc>
        <w:tc>
          <w:tcPr>
            <w:tcW w:w="8334" w:type="dxa"/>
            <w:vAlign w:val="center"/>
          </w:tcPr>
          <w:p w14:paraId="11B0033D" w14:textId="22D79024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OB2. Dijital Okuryazarlık, OB5. Kültür Okuryazarlığı</w:t>
            </w:r>
          </w:p>
        </w:tc>
      </w:tr>
      <w:tr w:rsidR="000F6118" w:rsidRPr="00BD3AE5" w14:paraId="4CC0399D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45C60E17" w14:textId="1327E67E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Disiplinler Arası İlişkiler</w:t>
            </w:r>
          </w:p>
        </w:tc>
        <w:tc>
          <w:tcPr>
            <w:tcW w:w="8334" w:type="dxa"/>
            <w:vAlign w:val="center"/>
          </w:tcPr>
          <w:p w14:paraId="5A17590D" w14:textId="7CC219BB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Türkçe, Sosyal Bilgiler, Din Kültürü ve Ahlak Bilgisi</w:t>
            </w:r>
          </w:p>
        </w:tc>
      </w:tr>
      <w:tr w:rsidR="000F6118" w:rsidRPr="00BD3AE5" w14:paraId="7C86F47F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056F197A" w14:textId="7619F215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8334" w:type="dxa"/>
            <w:vAlign w:val="center"/>
          </w:tcPr>
          <w:p w14:paraId="1230FDD8" w14:textId="164B37C1" w:rsidR="000F6118" w:rsidRPr="004946C5" w:rsidRDefault="000F6118" w:rsidP="000F61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HB.1.4.2. Türk Bayrağı ve İstiklâl Marşı’nın önemini ifade edebilme</w:t>
            </w:r>
          </w:p>
        </w:tc>
      </w:tr>
      <w:tr w:rsidR="000F6118" w:rsidRPr="00BD3AE5" w14:paraId="4AB040E3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605EB2B5" w14:textId="3B8ED108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İçerik Çerçevesi</w:t>
            </w:r>
          </w:p>
        </w:tc>
        <w:tc>
          <w:tcPr>
            <w:tcW w:w="8334" w:type="dxa"/>
            <w:vAlign w:val="center"/>
          </w:tcPr>
          <w:p w14:paraId="2BFAAC49" w14:textId="25615E3F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Türk Bayrağı ve İstiklâl Marşı</w:t>
            </w:r>
          </w:p>
        </w:tc>
      </w:tr>
      <w:tr w:rsidR="000F6118" w:rsidRPr="00BD3AE5" w14:paraId="5FA79C98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66B63288" w14:textId="19C99E49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Anahtar Kavramlar</w:t>
            </w:r>
          </w:p>
        </w:tc>
        <w:tc>
          <w:tcPr>
            <w:tcW w:w="8334" w:type="dxa"/>
            <w:vAlign w:val="center"/>
          </w:tcPr>
          <w:p w14:paraId="76BD8516" w14:textId="66CA2485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Ülke, başkent, İstiklâl Marşı, Türk Bayrağı</w:t>
            </w:r>
          </w:p>
        </w:tc>
      </w:tr>
      <w:tr w:rsidR="000F6118" w:rsidRPr="00BD3AE5" w14:paraId="635C45D8" w14:textId="77777777" w:rsidTr="007840D3">
        <w:trPr>
          <w:trHeight w:val="567"/>
        </w:trPr>
        <w:tc>
          <w:tcPr>
            <w:tcW w:w="2122" w:type="dxa"/>
            <w:vAlign w:val="center"/>
          </w:tcPr>
          <w:p w14:paraId="3C2F59F2" w14:textId="21771663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Kanıtları (Ölçme ve Değ.)</w:t>
            </w:r>
          </w:p>
        </w:tc>
        <w:tc>
          <w:tcPr>
            <w:tcW w:w="8334" w:type="dxa"/>
            <w:vAlign w:val="center"/>
          </w:tcPr>
          <w:p w14:paraId="70A28D6F" w14:textId="77777777" w:rsidR="000F6118" w:rsidRPr="00BD3AE5" w:rsidRDefault="000F6118" w:rsidP="000F611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Öğrenme çıktıları; akran değerlendirme formu, portfolyo, performans görevi kullanılarak değerlendirilebilir. Öğrencilerden istenen görsel kavram haritası, bilgi kartı, zaman çizelgesi, şiir, resim, afiş gibi ürünler portfolyolarına dâhil edilebilir.</w:t>
            </w:r>
          </w:p>
          <w:p w14:paraId="7F9A73E0" w14:textId="2718C161" w:rsidR="000F6118" w:rsidRPr="00BD3AE5" w:rsidRDefault="000F6118" w:rsidP="000F61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sz w:val="20"/>
                <w:szCs w:val="20"/>
              </w:rPr>
              <w:t>Sınıf içi performans görevi olarak Atatürk’ün hayatı ile ilgili bilgilerden ve görsellerden oluşan albüm hazırlamaları istenebilir. Hazırlanan albümler bütüncül dereceli puanlama anahtarı ile değerlendirilebilir.</w:t>
            </w:r>
          </w:p>
        </w:tc>
      </w:tr>
    </w:tbl>
    <w:p w14:paraId="708A9D0E" w14:textId="77777777" w:rsidR="002A5316" w:rsidRPr="00BD3AE5" w:rsidRDefault="002A5316" w:rsidP="002A5316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1C9A90D1" w14:textId="6769AAC0" w:rsidR="002A5316" w:rsidRPr="00BD3AE5" w:rsidRDefault="00300F70" w:rsidP="00300F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D3AE5">
        <w:rPr>
          <w:rFonts w:ascii="Times New Roman" w:hAnsi="Times New Roman" w:cs="Times New Roman"/>
          <w:b/>
          <w:bCs/>
          <w:sz w:val="20"/>
          <w:szCs w:val="20"/>
        </w:rPr>
        <w:t>ÖĞRENME – ÖĞRETME YAŞANTILARI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8117D" w:rsidRPr="00BD3AE5" w14:paraId="26601168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B605341" w14:textId="56A0CEFD" w:rsidR="0018117D" w:rsidRPr="00BD3AE5" w:rsidRDefault="0018117D" w:rsidP="0018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Kabuller</w:t>
            </w:r>
          </w:p>
        </w:tc>
        <w:tc>
          <w:tcPr>
            <w:tcW w:w="8334" w:type="dxa"/>
            <w:vAlign w:val="center"/>
          </w:tcPr>
          <w:p w14:paraId="1235CA62" w14:textId="77777777" w:rsidR="00C85000" w:rsidRPr="00C85000" w:rsidRDefault="00C85000" w:rsidP="00C85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000">
              <w:rPr>
                <w:rFonts w:ascii="Times New Roman" w:hAnsi="Times New Roman" w:cs="Times New Roman"/>
                <w:sz w:val="20"/>
                <w:szCs w:val="20"/>
              </w:rPr>
              <w:t>Öğrencilerin daha önce resmî tören ve kutlamalara katıldığı, İstiklâl Marşı’nın okunduğu ortamlarda bulundukları kabul edilmektedir.</w:t>
            </w:r>
          </w:p>
          <w:p w14:paraId="34A1D843" w14:textId="77777777" w:rsidR="00C85000" w:rsidRPr="00C85000" w:rsidRDefault="00C85000" w:rsidP="00C85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000">
              <w:rPr>
                <w:rFonts w:ascii="Times New Roman" w:hAnsi="Times New Roman" w:cs="Times New Roman"/>
                <w:sz w:val="20"/>
                <w:szCs w:val="20"/>
              </w:rPr>
              <w:t>Öğrencilerin Türk Bayrağı’nı tanıdıkları kabul edilmektedir.</w:t>
            </w:r>
          </w:p>
          <w:p w14:paraId="6966C352" w14:textId="3FF240D5" w:rsidR="0018117D" w:rsidRPr="00BD3AE5" w:rsidRDefault="00C85000" w:rsidP="00C85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000">
              <w:rPr>
                <w:rFonts w:ascii="Times New Roman" w:hAnsi="Times New Roman" w:cs="Times New Roman"/>
                <w:sz w:val="20"/>
                <w:szCs w:val="20"/>
              </w:rPr>
              <w:t>Öğrencilerin dinî gün ve bayramlar hakkında deneyime sahip oldukları kabul edilmektedir.</w:t>
            </w:r>
          </w:p>
        </w:tc>
      </w:tr>
      <w:tr w:rsidR="0018117D" w:rsidRPr="00BD3AE5" w14:paraId="1B2D2663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E889CD8" w14:textId="7CB4A393" w:rsidR="0018117D" w:rsidRPr="00BD3AE5" w:rsidRDefault="0018117D" w:rsidP="0018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 Değerlendirme Süreci</w:t>
            </w:r>
          </w:p>
        </w:tc>
        <w:tc>
          <w:tcPr>
            <w:tcW w:w="8334" w:type="dxa"/>
            <w:vAlign w:val="center"/>
          </w:tcPr>
          <w:p w14:paraId="7B0DF8F1" w14:textId="77777777" w:rsidR="00B9783A" w:rsidRPr="00B9783A" w:rsidRDefault="00B9783A" w:rsidP="00B97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83A">
              <w:rPr>
                <w:rFonts w:ascii="Times New Roman" w:hAnsi="Times New Roman" w:cs="Times New Roman"/>
                <w:sz w:val="20"/>
                <w:szCs w:val="20"/>
              </w:rPr>
              <w:t>Öğrencilere Türk Bayrağı, İstiklâl Marşı, millî gün ve bayramlar, dinî gün ve bayramlarla ilgili sorular sorulabilir. Bu konulara ilişkin bildiklerini görsellerle anlatmaları istenebilir.</w:t>
            </w:r>
          </w:p>
          <w:p w14:paraId="62143F31" w14:textId="77777777" w:rsidR="00B9783A" w:rsidRPr="00B9783A" w:rsidRDefault="00B9783A" w:rsidP="00B97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83A">
              <w:rPr>
                <w:rFonts w:ascii="Times New Roman" w:hAnsi="Times New Roman" w:cs="Times New Roman"/>
                <w:sz w:val="20"/>
                <w:szCs w:val="20"/>
              </w:rPr>
              <w:t>Öğrencilerden Türk Bayrağı görseli çizmeleri istenebilir.</w:t>
            </w:r>
          </w:p>
          <w:p w14:paraId="69F5F10B" w14:textId="01A43AB1" w:rsidR="0018117D" w:rsidRPr="00BD3AE5" w:rsidRDefault="00B9783A" w:rsidP="0018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83A">
              <w:rPr>
                <w:rFonts w:ascii="Times New Roman" w:hAnsi="Times New Roman" w:cs="Times New Roman"/>
                <w:sz w:val="20"/>
                <w:szCs w:val="20"/>
              </w:rPr>
              <w:t>Öğrencilerin dinî gün ve bayramlardaki deneyimlerini sözlü olarak ifade etmeleri istenebilir.</w:t>
            </w:r>
          </w:p>
        </w:tc>
      </w:tr>
      <w:tr w:rsidR="0018117D" w:rsidRPr="00BD3AE5" w14:paraId="111E80E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2E267351" w14:textId="7F2F8055" w:rsidR="0018117D" w:rsidRPr="00BD3AE5" w:rsidRDefault="0018117D" w:rsidP="0018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Köprü Kurma</w:t>
            </w:r>
          </w:p>
        </w:tc>
        <w:tc>
          <w:tcPr>
            <w:tcW w:w="8334" w:type="dxa"/>
            <w:vAlign w:val="center"/>
          </w:tcPr>
          <w:p w14:paraId="1422AB9E" w14:textId="4D5532FF" w:rsidR="0018117D" w:rsidRPr="00BD3AE5" w:rsidRDefault="00B9783A" w:rsidP="0018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83A">
              <w:rPr>
                <w:rFonts w:ascii="Times New Roman" w:hAnsi="Times New Roman" w:cs="Times New Roman"/>
                <w:sz w:val="20"/>
                <w:szCs w:val="20"/>
              </w:rPr>
              <w:t>Öğrencilerden resmî törenlerde yaşadığı deneyimlerini, Mustafa Kemal Atatürk ile ilgili bildiklerini, millî gün ve bayramlara, dinî gün ve bayramlara ilişkin anılarını paylaşmaları istenir.</w:t>
            </w:r>
          </w:p>
        </w:tc>
      </w:tr>
      <w:tr w:rsidR="00300F70" w:rsidRPr="00BD3AE5" w14:paraId="13791DD1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5A44C43C" w14:textId="0A32B419" w:rsidR="00300F70" w:rsidRPr="00BD3AE5" w:rsidRDefault="00300F70" w:rsidP="00300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Uygulamaları</w:t>
            </w:r>
          </w:p>
        </w:tc>
        <w:tc>
          <w:tcPr>
            <w:tcW w:w="8334" w:type="dxa"/>
            <w:vAlign w:val="center"/>
          </w:tcPr>
          <w:p w14:paraId="6077EDDA" w14:textId="425C41CA" w:rsidR="00F95F79" w:rsidRPr="00BD3AE5" w:rsidRDefault="004F4D57" w:rsidP="00F9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Hayat Bilgisi </w:t>
            </w:r>
            <w:r w:rsidR="00311590"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Kitabı 2-2’deki</w:t>
            </w: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sayfa 2</w:t>
            </w:r>
            <w:r w:rsid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kadar çalışmalar yapılır.</w:t>
            </w: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2DAF199" w14:textId="47553EBA" w:rsidR="00725726" w:rsidRPr="00725726" w:rsidRDefault="00725726" w:rsidP="007257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Kitabı s.27</w:t>
            </w:r>
            <w:r w:rsidR="00A516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649D29D" w14:textId="77777777" w:rsidR="00725726" w:rsidRPr="00725726" w:rsidRDefault="00725726" w:rsidP="00725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Ders kitabının 27. sayfasında yer alan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EBA çalışması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karekod okutularak açılır. EBA içeriğinde yer alan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İstiklâl Marşı’nın sözsüz müziği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sözlü okunuşu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şiir hâli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sırasıyla dinletilir. Dinleme sırasında öğrencilerin saygılı ve kurallara uygun davranmaları sağlanır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D19.1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 Dinleme sonrasında öğrencilerin duygu ve düşüncelerini ifade etmelerine fırsat verilir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SDB1.1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DCD0C37" w14:textId="30887B59" w:rsidR="00725726" w:rsidRPr="00725726" w:rsidRDefault="00725726" w:rsidP="00725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Türk Bayrağı ve İstiklâl Marşı’nın ülkemizin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bağımsızlık sembolleri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olduğu vurgulanır. Bayrağımızın şekli, rengi ile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 ve yıldızın anlamı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üzerinde durulur. İstiklâl Marşı’nın şairinin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Mehmet Âkif Ersoy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olduğu belirtilir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KB1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E5A81C1" w14:textId="410DA94C" w:rsidR="00725726" w:rsidRPr="00725726" w:rsidRDefault="00725726" w:rsidP="007257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Kitabı s.28</w:t>
            </w:r>
            <w:r w:rsidR="00A516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130B8E7" w14:textId="77777777" w:rsidR="00725726" w:rsidRPr="00725726" w:rsidRDefault="00725726" w:rsidP="00725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Öğrencilerden okullarında yapılan bayrak törenlerini anlatan bir resim çizmeleri istenir. Bu törenlerde İstiklâl Marşı okunurken neler hissettiklerini sözlü olarak ifade etmeleri sağlanır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SDB1.1, SDB1.1.SB2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532766B" w14:textId="77777777" w:rsidR="00725726" w:rsidRPr="00725726" w:rsidRDefault="00725726" w:rsidP="00725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Ders kitabında yer alan şiir okunur. Öğrencilerden şiire uygun bir başlık yazmaları istenir. Şiirde geçen duygu ve düşünceler hakkında konuşulur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KB1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0E5B5BA" w14:textId="035D083D" w:rsidR="00725726" w:rsidRPr="00725726" w:rsidRDefault="00725726" w:rsidP="00725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Konuşma halkası ve konuşma bileti gibi teknikler kullanılarak öğrencilerin duygu ve düşüncelerini paylaşmaları sağlanır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SDB1.1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7794CC7" w14:textId="4424A1D9" w:rsidR="00725726" w:rsidRPr="00725726" w:rsidRDefault="00725726" w:rsidP="007257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Kitabı s.29</w:t>
            </w:r>
            <w:r w:rsidR="00A516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3834E93" w14:textId="77777777" w:rsidR="00725726" w:rsidRPr="00725726" w:rsidRDefault="00725726" w:rsidP="00725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Verilen kavramlardan Türk Bayrağı ve İstiklâl Marşı ile ilgili olanlar belirlenir ve boyanır. Ardından öğrencilerden Türk Bayrağı ve İstiklâl Marşı’nın önemi hakkında kısa bir yazı yazmaları istenir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KB1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B291E38" w14:textId="7834BE39" w:rsidR="00300F70" w:rsidRPr="00BD3AE5" w:rsidRDefault="00725726" w:rsidP="00311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Öğrencilerden Türk Bayrağı ve İstiklâl Marşı ile ilgili 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resim, şiir veya yazı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 xml:space="preserve"> gibi ürünler hazırlamaları istenir. Hazırlanan çalışmalar öğrenci portfolyolarına dâhil edilerek etkinlik süreci tamamlanır (</w:t>
            </w:r>
            <w:r w:rsidRPr="00725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SDB1.1</w:t>
            </w:r>
            <w:r w:rsidRPr="0072572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287E62F1" w14:textId="77777777" w:rsidR="00A42282" w:rsidRPr="00BD3AE5" w:rsidRDefault="00A42282" w:rsidP="00A4228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5A1C6DBC" w14:textId="521FD61F" w:rsidR="00A42282" w:rsidRPr="00BD3AE5" w:rsidRDefault="00A42282" w:rsidP="00A4228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BD3AE5">
        <w:rPr>
          <w:rFonts w:ascii="Times New Roman" w:hAnsi="Times New Roman" w:cs="Times New Roman"/>
          <w:b/>
          <w:bCs/>
          <w:sz w:val="20"/>
          <w:szCs w:val="20"/>
        </w:rPr>
        <w:t>FARKLILAŞTIRMA</w:t>
      </w:r>
    </w:p>
    <w:p w14:paraId="0C616978" w14:textId="77777777" w:rsidR="00A42282" w:rsidRPr="00BD3AE5" w:rsidRDefault="00A42282" w:rsidP="00A4228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C6D49" w:rsidRPr="00BD3AE5" w14:paraId="045B8B3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12CDB1DF" w14:textId="07D74A1F" w:rsidR="003C6D49" w:rsidRPr="00BD3AE5" w:rsidRDefault="003C6D49" w:rsidP="003C6D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Zenginleştirme</w:t>
            </w:r>
          </w:p>
        </w:tc>
        <w:tc>
          <w:tcPr>
            <w:tcW w:w="8334" w:type="dxa"/>
            <w:vAlign w:val="center"/>
          </w:tcPr>
          <w:p w14:paraId="782D7E84" w14:textId="69A44C70" w:rsidR="003C6D49" w:rsidRPr="00BD3AE5" w:rsidRDefault="00EF20CB" w:rsidP="003C6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0CB">
              <w:rPr>
                <w:rFonts w:ascii="Times New Roman" w:hAnsi="Times New Roman" w:cs="Times New Roman"/>
                <w:sz w:val="20"/>
                <w:szCs w:val="20"/>
              </w:rPr>
              <w:t>Öğrencilerden yaşadığı yer ve ülkemizin genel özellikleri ile ilgili broşür, tanıtım kartı gibi özgün ürünler oluşturmaları ve bu ürünleri sunmaları istenebilir. Bu ürünlerden bazıları aile katılımı ile oluşturulabilir.</w:t>
            </w:r>
            <w:r w:rsidRPr="00EF20CB">
              <w:rPr>
                <w:rFonts w:ascii="Times New Roman" w:hAnsi="Times New Roman" w:cs="Times New Roman"/>
                <w:sz w:val="20"/>
                <w:szCs w:val="20"/>
              </w:rPr>
              <w:br/>
              <w:t>Türk Bayrağı’nın ve İstiklâl Marşı’nın önemi ve Mustafa Kemal Atatürk’ün hayatı ile ilgili araştırma yapmaları ve sunmaları istenebilir.</w:t>
            </w:r>
            <w:r w:rsidRPr="00EF20CB">
              <w:rPr>
                <w:rFonts w:ascii="Times New Roman" w:hAnsi="Times New Roman" w:cs="Times New Roman"/>
                <w:sz w:val="20"/>
                <w:szCs w:val="20"/>
              </w:rPr>
              <w:br/>
              <w:t>Millî gün ve bayramlar, dinî gün ve bayramlar ile ilgili duygularını ifade eden bir metin yazmaları istenebilir.</w:t>
            </w:r>
          </w:p>
        </w:tc>
      </w:tr>
      <w:tr w:rsidR="003C6D49" w:rsidRPr="00BD3AE5" w14:paraId="7D5E0A78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6F94B3F" w14:textId="7C27AF8E" w:rsidR="003C6D49" w:rsidRPr="00BD3AE5" w:rsidRDefault="003C6D49" w:rsidP="003C6D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Destekleme</w:t>
            </w:r>
          </w:p>
        </w:tc>
        <w:tc>
          <w:tcPr>
            <w:tcW w:w="8334" w:type="dxa"/>
            <w:vAlign w:val="center"/>
          </w:tcPr>
          <w:p w14:paraId="64C8908B" w14:textId="615021AD" w:rsidR="003C6D49" w:rsidRPr="00BD3AE5" w:rsidRDefault="00FC2153" w:rsidP="003C6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153">
              <w:rPr>
                <w:rFonts w:ascii="Times New Roman" w:hAnsi="Times New Roman" w:cs="Times New Roman"/>
                <w:sz w:val="20"/>
                <w:szCs w:val="20"/>
              </w:rPr>
              <w:t>Öğrencilere yaşadığı yer ve ülkemizin genel özellikleri ile ilgili resimli bilgi kartları kullanılarak eşleştirme oyunu oynatılabilir.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153">
              <w:rPr>
                <w:rFonts w:ascii="Times New Roman" w:hAnsi="Times New Roman" w:cs="Times New Roman"/>
                <w:sz w:val="20"/>
                <w:szCs w:val="20"/>
              </w:rPr>
              <w:t>Mustafa Kemal Atatürk ile ilgili öğrendiklerini, millî gün ve bayramlar, dinî gün ve bayramlar ile ilgili duygularını ifade etmeleri istenebilir.</w:t>
            </w:r>
          </w:p>
        </w:tc>
      </w:tr>
    </w:tbl>
    <w:p w14:paraId="55843B46" w14:textId="77777777" w:rsidR="00A42282" w:rsidRPr="00BD3AE5" w:rsidRDefault="00A42282" w:rsidP="00300F70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2092" w:rsidRPr="00BD3AE5" w14:paraId="19336E2D" w14:textId="77777777" w:rsidTr="00372092">
        <w:tc>
          <w:tcPr>
            <w:tcW w:w="5228" w:type="dxa"/>
          </w:tcPr>
          <w:p w14:paraId="044FFC51" w14:textId="77777777" w:rsidR="00372092" w:rsidRPr="00BD3AE5" w:rsidRDefault="00372092" w:rsidP="00300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vMerge w:val="restart"/>
          </w:tcPr>
          <w:p w14:paraId="358A30C3" w14:textId="3A16BFA0" w:rsidR="00372092" w:rsidRPr="00BD3AE5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0B8F72CA" w14:textId="117D86A7" w:rsidR="00372092" w:rsidRPr="00BD3AE5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372092" w:rsidRPr="00BD3AE5" w14:paraId="36C15884" w14:textId="77777777" w:rsidTr="00372092">
        <w:tc>
          <w:tcPr>
            <w:tcW w:w="5228" w:type="dxa"/>
          </w:tcPr>
          <w:p w14:paraId="65167010" w14:textId="77777777" w:rsidR="00372092" w:rsidRPr="00BD3AE5" w:rsidRDefault="00372092" w:rsidP="00300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vMerge/>
          </w:tcPr>
          <w:p w14:paraId="28D60D1A" w14:textId="37F46317" w:rsidR="00372092" w:rsidRPr="00BD3AE5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2092" w:rsidRPr="00BD3AE5" w14:paraId="27B3C70E" w14:textId="77777777" w:rsidTr="00372092">
        <w:trPr>
          <w:trHeight w:val="641"/>
        </w:trPr>
        <w:tc>
          <w:tcPr>
            <w:tcW w:w="10456" w:type="dxa"/>
            <w:gridSpan w:val="2"/>
          </w:tcPr>
          <w:p w14:paraId="0DEBA174" w14:textId="77777777" w:rsidR="008D4563" w:rsidRPr="00BD3AE5" w:rsidRDefault="008D4563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F18DD" w14:textId="11EEA1CB" w:rsidR="00372092" w:rsidRPr="00BD3AE5" w:rsidRDefault="00A6057E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</w:t>
            </w:r>
          </w:p>
          <w:p w14:paraId="09921734" w14:textId="6DB09184" w:rsidR="000102D0" w:rsidRPr="00BD3AE5" w:rsidRDefault="00372092" w:rsidP="00010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C2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/02/2026</w:t>
            </w:r>
          </w:p>
          <w:p w14:paraId="55B46E5B" w14:textId="5425B189" w:rsidR="00372092" w:rsidRPr="00BD3AE5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061818D" w14:textId="51272A71" w:rsidR="00372092" w:rsidRPr="00BD3AE5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190E96EE" w14:textId="77777777" w:rsidR="00747968" w:rsidRPr="00BD3AE5" w:rsidRDefault="00747968" w:rsidP="00300F7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47968" w:rsidRPr="00BD3AE5" w:rsidSect="002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16"/>
    <w:rsid w:val="000102D0"/>
    <w:rsid w:val="00012733"/>
    <w:rsid w:val="00070B88"/>
    <w:rsid w:val="000A4721"/>
    <w:rsid w:val="000C1317"/>
    <w:rsid w:val="000F6118"/>
    <w:rsid w:val="00100280"/>
    <w:rsid w:val="0011771F"/>
    <w:rsid w:val="00122B41"/>
    <w:rsid w:val="0012473E"/>
    <w:rsid w:val="00132BFB"/>
    <w:rsid w:val="0018117D"/>
    <w:rsid w:val="001A6BA0"/>
    <w:rsid w:val="001C6452"/>
    <w:rsid w:val="001E71E4"/>
    <w:rsid w:val="002A5316"/>
    <w:rsid w:val="002B0700"/>
    <w:rsid w:val="002C3DDC"/>
    <w:rsid w:val="00300F70"/>
    <w:rsid w:val="00304B8E"/>
    <w:rsid w:val="00311590"/>
    <w:rsid w:val="00326237"/>
    <w:rsid w:val="003446B2"/>
    <w:rsid w:val="00372092"/>
    <w:rsid w:val="003936AB"/>
    <w:rsid w:val="003C6D49"/>
    <w:rsid w:val="003D394A"/>
    <w:rsid w:val="003D6FB7"/>
    <w:rsid w:val="004946C5"/>
    <w:rsid w:val="004D688E"/>
    <w:rsid w:val="004F4D57"/>
    <w:rsid w:val="00553EFA"/>
    <w:rsid w:val="00564660"/>
    <w:rsid w:val="005B5791"/>
    <w:rsid w:val="005D09AB"/>
    <w:rsid w:val="005D3AA1"/>
    <w:rsid w:val="005E4348"/>
    <w:rsid w:val="005F7E4B"/>
    <w:rsid w:val="00664A80"/>
    <w:rsid w:val="00667BB2"/>
    <w:rsid w:val="007254D1"/>
    <w:rsid w:val="00725726"/>
    <w:rsid w:val="00744004"/>
    <w:rsid w:val="00747968"/>
    <w:rsid w:val="007840D3"/>
    <w:rsid w:val="00792BF6"/>
    <w:rsid w:val="007A1485"/>
    <w:rsid w:val="007B4C74"/>
    <w:rsid w:val="008213A4"/>
    <w:rsid w:val="00834D4D"/>
    <w:rsid w:val="0085082A"/>
    <w:rsid w:val="00897298"/>
    <w:rsid w:val="008B3050"/>
    <w:rsid w:val="008D4563"/>
    <w:rsid w:val="008F7DC5"/>
    <w:rsid w:val="00951A83"/>
    <w:rsid w:val="009560A8"/>
    <w:rsid w:val="009823B5"/>
    <w:rsid w:val="009839C3"/>
    <w:rsid w:val="00A35DBD"/>
    <w:rsid w:val="00A42282"/>
    <w:rsid w:val="00A516C9"/>
    <w:rsid w:val="00A5180D"/>
    <w:rsid w:val="00A56A7F"/>
    <w:rsid w:val="00A6057E"/>
    <w:rsid w:val="00AC09B8"/>
    <w:rsid w:val="00AC25C7"/>
    <w:rsid w:val="00B37210"/>
    <w:rsid w:val="00B4064C"/>
    <w:rsid w:val="00B9783A"/>
    <w:rsid w:val="00BD3AE5"/>
    <w:rsid w:val="00BE158B"/>
    <w:rsid w:val="00BE1605"/>
    <w:rsid w:val="00C174C4"/>
    <w:rsid w:val="00C301DC"/>
    <w:rsid w:val="00C44B14"/>
    <w:rsid w:val="00C80EC8"/>
    <w:rsid w:val="00C85000"/>
    <w:rsid w:val="00C92285"/>
    <w:rsid w:val="00CB6081"/>
    <w:rsid w:val="00CB697D"/>
    <w:rsid w:val="00D3579F"/>
    <w:rsid w:val="00D55ABD"/>
    <w:rsid w:val="00D755F8"/>
    <w:rsid w:val="00D844D0"/>
    <w:rsid w:val="00DB654E"/>
    <w:rsid w:val="00DB758D"/>
    <w:rsid w:val="00E41D6E"/>
    <w:rsid w:val="00E65159"/>
    <w:rsid w:val="00E8678A"/>
    <w:rsid w:val="00EB0CFA"/>
    <w:rsid w:val="00EF20CB"/>
    <w:rsid w:val="00F04028"/>
    <w:rsid w:val="00F17DDC"/>
    <w:rsid w:val="00F8547F"/>
    <w:rsid w:val="00F95F79"/>
    <w:rsid w:val="00FC2153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660"/>
  <w15:chartTrackingRefBased/>
  <w15:docId w15:val="{CA0A92D7-2DAB-404A-9EB6-C8B9685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53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53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53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53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53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53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53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53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53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53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531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A5316"/>
    <w:pPr>
      <w:spacing w:after="0" w:line="240" w:lineRule="auto"/>
    </w:pPr>
  </w:style>
  <w:style w:type="table" w:styleId="TabloKlavuzu">
    <w:name w:val="Table Grid"/>
    <w:basedOn w:val="NormalTablo"/>
    <w:uiPriority w:val="39"/>
    <w:rsid w:val="002A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85</cp:revision>
  <dcterms:created xsi:type="dcterms:W3CDTF">2026-01-26T13:54:00Z</dcterms:created>
  <dcterms:modified xsi:type="dcterms:W3CDTF">2026-02-07T07:36:00Z</dcterms:modified>
</cp:coreProperties>
</file>