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449E" w14:textId="13DC79DA" w:rsidR="002A5316" w:rsidRPr="006712E4" w:rsidRDefault="007B4C74" w:rsidP="00880ED7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712E4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2A5316" w:rsidRPr="006712E4">
        <w:rPr>
          <w:rFonts w:ascii="Times New Roman" w:hAnsi="Times New Roman" w:cs="Times New Roman"/>
          <w:b/>
          <w:bCs/>
          <w:sz w:val="18"/>
          <w:szCs w:val="18"/>
        </w:rPr>
        <w:t>. SINIF</w:t>
      </w:r>
      <w:r w:rsidR="00880ED7" w:rsidRPr="006712E4">
        <w:rPr>
          <w:rFonts w:ascii="Times New Roman" w:hAnsi="Times New Roman" w:cs="Times New Roman"/>
          <w:b/>
          <w:bCs/>
          <w:sz w:val="18"/>
          <w:szCs w:val="18"/>
        </w:rPr>
        <w:t xml:space="preserve"> TÜRKÇE DERSİ </w:t>
      </w:r>
      <w:r w:rsidR="002A5316" w:rsidRPr="006712E4">
        <w:rPr>
          <w:rFonts w:ascii="Times New Roman" w:hAnsi="Times New Roman" w:cs="Times New Roman"/>
          <w:b/>
          <w:bCs/>
          <w:sz w:val="18"/>
          <w:szCs w:val="18"/>
        </w:rPr>
        <w:t>GÜNLÜK PLAN</w:t>
      </w:r>
    </w:p>
    <w:p w14:paraId="4CB4E3E5" w14:textId="4840CFBF" w:rsidR="002A5316" w:rsidRPr="006712E4" w:rsidRDefault="002A5316" w:rsidP="008D4563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712E4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974439" w:rsidRPr="006712E4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Pr="006712E4">
        <w:rPr>
          <w:rFonts w:ascii="Times New Roman" w:hAnsi="Times New Roman" w:cs="Times New Roman"/>
          <w:b/>
          <w:bCs/>
          <w:sz w:val="18"/>
          <w:szCs w:val="18"/>
        </w:rPr>
        <w:t>. HAFTA</w:t>
      </w:r>
      <w:r w:rsidR="00F073AB" w:rsidRPr="006712E4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974439" w:rsidRPr="006712E4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Pr="006712E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974439" w:rsidRPr="006712E4">
        <w:rPr>
          <w:rFonts w:ascii="Times New Roman" w:hAnsi="Times New Roman" w:cs="Times New Roman"/>
          <w:b/>
          <w:bCs/>
          <w:sz w:val="18"/>
          <w:szCs w:val="18"/>
        </w:rPr>
        <w:t>13</w:t>
      </w:r>
      <w:r w:rsidRPr="006712E4">
        <w:rPr>
          <w:rFonts w:ascii="Times New Roman" w:hAnsi="Times New Roman" w:cs="Times New Roman"/>
          <w:b/>
          <w:bCs/>
          <w:sz w:val="18"/>
          <w:szCs w:val="18"/>
        </w:rPr>
        <w:t xml:space="preserve"> Şubat 2026)</w:t>
      </w:r>
    </w:p>
    <w:p w14:paraId="64BC8FA4" w14:textId="6572D4EA" w:rsidR="001C6452" w:rsidRPr="006712E4" w:rsidRDefault="001C6452" w:rsidP="001C6452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A5316" w:rsidRPr="006712E4" w14:paraId="5E45696D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015E71F2" w14:textId="4283E3F3" w:rsidR="002A5316" w:rsidRPr="006712E4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8334" w:type="dxa"/>
            <w:vAlign w:val="center"/>
          </w:tcPr>
          <w:p w14:paraId="1F4612A1" w14:textId="74DD3E37" w:rsidR="002A5316" w:rsidRPr="006712E4" w:rsidRDefault="00880ED7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</w:p>
        </w:tc>
      </w:tr>
      <w:tr w:rsidR="00792BF6" w:rsidRPr="006712E4" w14:paraId="7DAE4DD0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60192CA8" w14:textId="47E57788" w:rsidR="00792BF6" w:rsidRPr="006712E4" w:rsidRDefault="00C44B14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8334" w:type="dxa"/>
            <w:vAlign w:val="center"/>
          </w:tcPr>
          <w:p w14:paraId="40D31A8C" w14:textId="47BD652E" w:rsidR="00792BF6" w:rsidRPr="006712E4" w:rsidRDefault="00880ED7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</w:tc>
      </w:tr>
      <w:tr w:rsidR="002A5316" w:rsidRPr="006712E4" w14:paraId="5E4D46D2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49AA69E0" w14:textId="67E15E93" w:rsidR="002A5316" w:rsidRPr="006712E4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</w:t>
            </w:r>
          </w:p>
        </w:tc>
        <w:tc>
          <w:tcPr>
            <w:tcW w:w="8334" w:type="dxa"/>
            <w:vAlign w:val="center"/>
          </w:tcPr>
          <w:p w14:paraId="29AC9E9A" w14:textId="4DF74DD6" w:rsidR="002A5316" w:rsidRPr="006712E4" w:rsidRDefault="007375C5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10 Ders Saati</w:t>
            </w:r>
          </w:p>
        </w:tc>
      </w:tr>
      <w:tr w:rsidR="002A5316" w:rsidRPr="006712E4" w14:paraId="573DB372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55A2CE10" w14:textId="3E2F25C2" w:rsidR="002A5316" w:rsidRPr="006712E4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Tema</w:t>
            </w:r>
          </w:p>
        </w:tc>
        <w:tc>
          <w:tcPr>
            <w:tcW w:w="8334" w:type="dxa"/>
            <w:vAlign w:val="center"/>
          </w:tcPr>
          <w:p w14:paraId="61C82B9B" w14:textId="2B338ADD" w:rsidR="002A5316" w:rsidRPr="006712E4" w:rsidRDefault="0010771A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Yeteneklerimizi Keşfediyoruz</w:t>
            </w:r>
          </w:p>
        </w:tc>
      </w:tr>
      <w:tr w:rsidR="00BE1605" w:rsidRPr="006712E4" w14:paraId="6A6C7A07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63D63158" w14:textId="231A4B3F" w:rsidR="00BE1605" w:rsidRPr="006712E4" w:rsidRDefault="007254D1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Becerileri</w:t>
            </w:r>
          </w:p>
        </w:tc>
        <w:tc>
          <w:tcPr>
            <w:tcW w:w="8334" w:type="dxa"/>
            <w:vAlign w:val="center"/>
          </w:tcPr>
          <w:p w14:paraId="2B2FF8E7" w14:textId="47486098" w:rsidR="00BE1605" w:rsidRPr="006712E4" w:rsidRDefault="004E51DF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TAB1. Dinleme/İzleme, TAB2. Okuma, TAB3. Konuşma, TAB4. Yazma</w:t>
            </w:r>
          </w:p>
        </w:tc>
      </w:tr>
      <w:tr w:rsidR="002A5316" w:rsidRPr="006712E4" w14:paraId="20383014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4F0E1812" w14:textId="21B67024" w:rsidR="002A5316" w:rsidRPr="006712E4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Kavramsal Beceriler</w:t>
            </w:r>
          </w:p>
        </w:tc>
        <w:tc>
          <w:tcPr>
            <w:tcW w:w="8334" w:type="dxa"/>
            <w:vAlign w:val="center"/>
          </w:tcPr>
          <w:p w14:paraId="6ABE43B4" w14:textId="710DACA5" w:rsidR="002A5316" w:rsidRPr="006712E4" w:rsidRDefault="00DD7CDF" w:rsidP="009839C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KB1. Saymak-Okumak, KB1. Yazmak-Çizmek, KB1. Bulmak-Seçmek, KB1. Belirlemek-İşaret Etmek, KB2.3. Özetleme, KB2.6. Bilgi Toplama, KB2.7. Karşılaştırma, KB2.10. Çıkarım Yapma, KB2.12. Mevcut Bilgiye/Veriye Dayalı Tahmin Etme, KB2.14. Yorumlama, KB2.17. Değerlendirme, KB3.1. Karar verme</w:t>
            </w:r>
          </w:p>
        </w:tc>
      </w:tr>
      <w:tr w:rsidR="002A5316" w:rsidRPr="006712E4" w14:paraId="6C259691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26992105" w14:textId="599D1C79" w:rsidR="002A5316" w:rsidRPr="006712E4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Eğilimler</w:t>
            </w:r>
          </w:p>
        </w:tc>
        <w:tc>
          <w:tcPr>
            <w:tcW w:w="8334" w:type="dxa"/>
            <w:vAlign w:val="center"/>
          </w:tcPr>
          <w:p w14:paraId="5B9487AB" w14:textId="2363B502" w:rsidR="002A5316" w:rsidRPr="006712E4" w:rsidRDefault="00494AF6" w:rsidP="0049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E1.1. Merak, E1.2. Bağımsızlık, E1.5. Kendine Güvenme (Öz Güven), E3.3. Yaratıcılık, E3.4. Gerçeği Arama, E3.8. Soru Sorma</w:t>
            </w:r>
          </w:p>
        </w:tc>
      </w:tr>
    </w:tbl>
    <w:p w14:paraId="37480B66" w14:textId="77777777" w:rsidR="002A5316" w:rsidRPr="006712E4" w:rsidRDefault="002A5316" w:rsidP="002A5316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A5568A1" w14:textId="4E2FC3EC" w:rsidR="002A5316" w:rsidRPr="006712E4" w:rsidRDefault="002A5316" w:rsidP="002A5316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  <w:r w:rsidRPr="006712E4">
        <w:rPr>
          <w:rFonts w:ascii="Times New Roman" w:hAnsi="Times New Roman" w:cs="Times New Roman"/>
          <w:b/>
          <w:bCs/>
          <w:sz w:val="18"/>
          <w:szCs w:val="18"/>
        </w:rPr>
        <w:t>PROGRAMLAR ARASI BİLEŞENLER</w:t>
      </w:r>
    </w:p>
    <w:p w14:paraId="0CB0A227" w14:textId="77777777" w:rsidR="002A5316" w:rsidRPr="006712E4" w:rsidRDefault="002A5316" w:rsidP="002A5316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A5316" w:rsidRPr="006712E4" w14:paraId="32E19922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01E4EEEC" w14:textId="727B3958" w:rsidR="002A5316" w:rsidRPr="006712E4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 Duygusal Öğrenme Becerileri</w:t>
            </w:r>
          </w:p>
        </w:tc>
        <w:tc>
          <w:tcPr>
            <w:tcW w:w="8334" w:type="dxa"/>
            <w:vAlign w:val="center"/>
          </w:tcPr>
          <w:p w14:paraId="46AE96F2" w14:textId="00569C21" w:rsidR="002A5316" w:rsidRPr="006712E4" w:rsidRDefault="007D48F0" w:rsidP="00122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SDB1.1. Kendini Tanıma (Öz Farkındalık Becerisi), SDB2.1. İletişim, SDB3.1. Uyum</w:t>
            </w:r>
          </w:p>
        </w:tc>
      </w:tr>
      <w:tr w:rsidR="002A5316" w:rsidRPr="006712E4" w14:paraId="4D5913B5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13BC8851" w14:textId="11FDC9EB" w:rsidR="002A5316" w:rsidRPr="006712E4" w:rsidRDefault="002A5316" w:rsidP="00834D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334" w:type="dxa"/>
            <w:vAlign w:val="center"/>
          </w:tcPr>
          <w:p w14:paraId="42C65288" w14:textId="24628007" w:rsidR="002A5316" w:rsidRPr="006712E4" w:rsidRDefault="007D48F0" w:rsidP="00DB758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D7. Estetik, D14. Saygı</w:t>
            </w:r>
          </w:p>
        </w:tc>
      </w:tr>
      <w:tr w:rsidR="002A5316" w:rsidRPr="006712E4" w14:paraId="2879051E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6D55DA99" w14:textId="1EE9C99C" w:rsidR="002A5316" w:rsidRPr="006712E4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334" w:type="dxa"/>
            <w:vAlign w:val="center"/>
          </w:tcPr>
          <w:p w14:paraId="11B0033D" w14:textId="13F6B453" w:rsidR="002A5316" w:rsidRPr="006712E4" w:rsidRDefault="00120D43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OB1. Bilgi Okuryazarlığı, OB2. Dijital Okuryazarlık, OB4. Görsel Okuryazarlık</w:t>
            </w:r>
          </w:p>
        </w:tc>
      </w:tr>
      <w:tr w:rsidR="002A5316" w:rsidRPr="006712E4" w14:paraId="4CC0399D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45C60E17" w14:textId="09E83027" w:rsidR="002A5316" w:rsidRPr="006712E4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Disiplinler Arası İlişkiler</w:t>
            </w:r>
          </w:p>
        </w:tc>
        <w:tc>
          <w:tcPr>
            <w:tcW w:w="8334" w:type="dxa"/>
            <w:vAlign w:val="center"/>
          </w:tcPr>
          <w:p w14:paraId="5A17590D" w14:textId="26BC79BB" w:rsidR="002A5316" w:rsidRPr="006712E4" w:rsidRDefault="00120D43" w:rsidP="002A531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Matematik, Hayat Bilgisi, Görsel Sanatlar</w:t>
            </w:r>
          </w:p>
        </w:tc>
      </w:tr>
      <w:tr w:rsidR="00300F70" w:rsidRPr="006712E4" w14:paraId="7C86F47F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056F197A" w14:textId="4AC99F4E" w:rsidR="00300F70" w:rsidRPr="006712E4" w:rsidRDefault="00300F70" w:rsidP="00300F70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Çıktıları ve Süreç Bileşenleri</w:t>
            </w:r>
          </w:p>
        </w:tc>
        <w:tc>
          <w:tcPr>
            <w:tcW w:w="8334" w:type="dxa"/>
            <w:vAlign w:val="center"/>
          </w:tcPr>
          <w:p w14:paraId="2A71A4A3" w14:textId="2DD87F0F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T.D.1.1. Dinleme/izlemeyi yönetebilme</w:t>
            </w:r>
          </w:p>
          <w:p w14:paraId="1135CA84" w14:textId="10E8C62A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c) Dinleme kurallarına uygun olarak dinler.</w:t>
            </w:r>
          </w:p>
          <w:p w14:paraId="3A55566E" w14:textId="15FB2960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T.D.1.3. Dinlediklerini/izlediklerini çözümleyebilme</w:t>
            </w:r>
          </w:p>
          <w:p w14:paraId="67B1AF6A" w14:textId="552DF08F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c) Dinlediği/izlediği metnin konusunu bulur.</w:t>
            </w:r>
          </w:p>
          <w:p w14:paraId="6380CB7C" w14:textId="5B9B6B02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T.K.1.1. Konuşmalarını yönetebilme</w:t>
            </w:r>
          </w:p>
          <w:p w14:paraId="4B7BE8AC" w14:textId="36924469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b) Konuşma sırasında dinleyiciler ile göz teması kurar.</w:t>
            </w:r>
          </w:p>
          <w:p w14:paraId="083F232D" w14:textId="49C5BC8F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T.K.1.2. Konuşmalarında içerik oluşturabilme</w:t>
            </w:r>
          </w:p>
          <w:p w14:paraId="07B0F539" w14:textId="623CA390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c) Kendisi ve ailesi hakkında konuşmalar yapar.</w:t>
            </w:r>
          </w:p>
          <w:p w14:paraId="15322455" w14:textId="400C0DED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ç) Dinlediklerini/izlediklerini ifade ederken ön bilgilerini kullanır.</w:t>
            </w:r>
          </w:p>
          <w:p w14:paraId="40269A81" w14:textId="357F465D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h) İlgi alanına yönelik seçtiği bir konu hakkında konuşur.</w:t>
            </w:r>
          </w:p>
          <w:p w14:paraId="01AA5FB0" w14:textId="528A37D6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ı) Konuşmalarını desteklemek için görseller kullanır.</w:t>
            </w:r>
          </w:p>
          <w:p w14:paraId="3A5C10F6" w14:textId="480012FB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T.K.1.3. Konuşma kurallarını uygulayabilme</w:t>
            </w:r>
          </w:p>
          <w:p w14:paraId="1849AD17" w14:textId="04457E18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b) Konuşmalarında konuşma hızını ayarlar.</w:t>
            </w:r>
          </w:p>
          <w:p w14:paraId="5F987D5C" w14:textId="0BD1D079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d) Konuşmalarında sözcükleri yerinde ve anlamına uygun kullanır.</w:t>
            </w:r>
          </w:p>
          <w:p w14:paraId="2132CC15" w14:textId="4E366F79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T.O.1.1. Okuma sürecini yönetebilme</w:t>
            </w:r>
          </w:p>
          <w:p w14:paraId="116F8880" w14:textId="1FEB7591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e) Okuyacağı metnin başlığı ve görsellerini inceler.</w:t>
            </w:r>
          </w:p>
          <w:p w14:paraId="2F945F99" w14:textId="419BFCD2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f) Kuralına uygun sesli ve sessiz okur.</w:t>
            </w:r>
          </w:p>
          <w:p w14:paraId="0D75E0D7" w14:textId="754A394E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g) Anlaşılabilir ve uygun bir hızda sesli okur.</w:t>
            </w:r>
          </w:p>
          <w:p w14:paraId="5ED012F4" w14:textId="21A2E09E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h) Noktalama işaretlerine dikkat ederek okur.</w:t>
            </w:r>
          </w:p>
          <w:p w14:paraId="4F68597E" w14:textId="0D6DDA63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T.O.1.2. Okudukları ile ilgili anlam oluşturabilme</w:t>
            </w:r>
          </w:p>
          <w:p w14:paraId="74E22AC6" w14:textId="0EAA6AEB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b) Okuduğu metindeki bilgiler ile ön bilgileri arasında bağlantı kurar.</w:t>
            </w:r>
          </w:p>
          <w:p w14:paraId="6205F33D" w14:textId="68FE2593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c) Okuyacağı metnin başlığından ve görsellerinden hareketle metnin konusu hakkında tahminde bulunur.</w:t>
            </w:r>
          </w:p>
          <w:p w14:paraId="5E357E25" w14:textId="69E9DB25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T.O.1.3. Okuduklarını çözümleyebilme</w:t>
            </w:r>
          </w:p>
          <w:p w14:paraId="483FFBBB" w14:textId="5CACB95D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a) Okuduğu metnin konusunu bulur.</w:t>
            </w:r>
          </w:p>
          <w:p w14:paraId="450A7AB7" w14:textId="25E793D1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T.Y.1.1. Yazılı anlatım becerilerini yönetebilme</w:t>
            </w:r>
          </w:p>
          <w:p w14:paraId="69D1FA50" w14:textId="1A7E8048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c) Hece, sözcük ve cümleler yazar.</w:t>
            </w:r>
          </w:p>
          <w:p w14:paraId="4853AA74" w14:textId="7475DB61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d) Verilen bir metni metne bakarak yazar.</w:t>
            </w:r>
          </w:p>
          <w:p w14:paraId="58FF56E0" w14:textId="56ECBB65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T.Y.1.2. Yazılarında içerik oluşturabilme</w:t>
            </w:r>
          </w:p>
          <w:p w14:paraId="6F392D35" w14:textId="3E96D252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e) Dinlediği/izlediği veya okuduğu bir metindeki olayları oluş sırasına göre kendi ifadeleriyle yazar.</w:t>
            </w:r>
          </w:p>
          <w:p w14:paraId="26280FAB" w14:textId="46837E82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g) Seçtiği görselden hareketle kısa bir metin yazar.</w:t>
            </w:r>
          </w:p>
          <w:p w14:paraId="67A86B09" w14:textId="581D9B5A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T.Y.1.3. Yazma kurallarını uygulayabilme</w:t>
            </w:r>
          </w:p>
          <w:p w14:paraId="1FB50C68" w14:textId="00DC0B06" w:rsidR="00CD198B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e) Anlamını bilmediği sözcüğün anlamını çevrim içi veya basılı kaynaklardan araştırarak yazar.</w:t>
            </w:r>
          </w:p>
          <w:p w14:paraId="1230FDD8" w14:textId="7FA9BD88" w:rsidR="00300F70" w:rsidRPr="006712E4" w:rsidRDefault="00CD198B" w:rsidP="00CD198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h) Rakam ve sayıları kuralına uygun yazar.</w:t>
            </w:r>
          </w:p>
        </w:tc>
      </w:tr>
      <w:tr w:rsidR="00300F70" w:rsidRPr="006712E4" w14:paraId="4AB040E3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605EB2B5" w14:textId="447DAC63" w:rsidR="00300F70" w:rsidRPr="006712E4" w:rsidRDefault="00300F70" w:rsidP="00300F70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İçerik Çerçevesi</w:t>
            </w:r>
          </w:p>
        </w:tc>
        <w:tc>
          <w:tcPr>
            <w:tcW w:w="8334" w:type="dxa"/>
            <w:vAlign w:val="center"/>
          </w:tcPr>
          <w:p w14:paraId="2BFAAC49" w14:textId="0991FCF1" w:rsidR="00300F70" w:rsidRPr="006712E4" w:rsidRDefault="00296B3D" w:rsidP="00300F7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Bu temadaki etkinlikler ve metinler aracılığı ile dinleme/izleme, konuşma, okuma, yazma becerisine ait öğrenme çıktılarının kazandırılması beklenmektedir.</w:t>
            </w:r>
          </w:p>
        </w:tc>
      </w:tr>
      <w:tr w:rsidR="00300F70" w:rsidRPr="006712E4" w14:paraId="5FA79C98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66B63288" w14:textId="244B33D3" w:rsidR="00300F70" w:rsidRPr="006712E4" w:rsidRDefault="00300F70" w:rsidP="00300F70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Anahtar Kavramlar</w:t>
            </w:r>
          </w:p>
        </w:tc>
        <w:tc>
          <w:tcPr>
            <w:tcW w:w="8334" w:type="dxa"/>
            <w:vAlign w:val="center"/>
          </w:tcPr>
          <w:p w14:paraId="76BD8516" w14:textId="233855A2" w:rsidR="00300F70" w:rsidRPr="006712E4" w:rsidRDefault="00C66795" w:rsidP="00C66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ocuk kültürü, dijital oyunlar, eğlence, geleneksel sanatlar, hayal</w:t>
            </w:r>
          </w:p>
        </w:tc>
      </w:tr>
      <w:tr w:rsidR="00300F70" w:rsidRPr="006712E4" w14:paraId="635C45D8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3C2F59F2" w14:textId="263B903D" w:rsidR="00300F70" w:rsidRPr="006712E4" w:rsidRDefault="00300F70" w:rsidP="00300F70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Kanıtları (Ölçme ve Değ</w:t>
            </w:r>
            <w:r w:rsidR="00564660"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334" w:type="dxa"/>
            <w:vAlign w:val="center"/>
          </w:tcPr>
          <w:p w14:paraId="7F9A73E0" w14:textId="53FFE5E9" w:rsidR="00300F70" w:rsidRPr="006712E4" w:rsidRDefault="00FD0363" w:rsidP="00FD03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Gözlem formu, performans görevi, dereceli puanlama anahtarı, kontrol</w:t>
            </w:r>
            <w:r w:rsidRPr="006712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712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listesi, öz değerlendirme formu, çalışma kâğıdı, öğrenci öğrenme dosyası</w:t>
            </w:r>
          </w:p>
        </w:tc>
      </w:tr>
    </w:tbl>
    <w:p w14:paraId="708A9D0E" w14:textId="77777777" w:rsidR="002A5316" w:rsidRPr="006712E4" w:rsidRDefault="002A5316" w:rsidP="002A5316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p w14:paraId="1C9A90D1" w14:textId="6769AAC0" w:rsidR="002A5316" w:rsidRPr="006712E4" w:rsidRDefault="00300F70" w:rsidP="00300F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712E4">
        <w:rPr>
          <w:rFonts w:ascii="Times New Roman" w:hAnsi="Times New Roman" w:cs="Times New Roman"/>
          <w:b/>
          <w:bCs/>
          <w:sz w:val="18"/>
          <w:szCs w:val="18"/>
        </w:rPr>
        <w:t>ÖĞRENME – ÖĞRETME YAŞANTILARI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C5361F" w:rsidRPr="006712E4" w14:paraId="26601168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6B605341" w14:textId="61176143" w:rsidR="00C5361F" w:rsidRPr="006712E4" w:rsidRDefault="00C5361F" w:rsidP="00C536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Temel Kabuller</w:t>
            </w:r>
          </w:p>
        </w:tc>
        <w:tc>
          <w:tcPr>
            <w:tcW w:w="8334" w:type="dxa"/>
            <w:vAlign w:val="center"/>
          </w:tcPr>
          <w:p w14:paraId="6966C352" w14:textId="06409518" w:rsidR="00C5361F" w:rsidRPr="006712E4" w:rsidRDefault="00A56BDB" w:rsidP="00C53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Öğrencilerin dinleme, konuşma, okuma ve yazma ile ilgili temel yeterliliklere sahip olduğu kabul edilmektedir.</w:t>
            </w:r>
          </w:p>
        </w:tc>
      </w:tr>
      <w:tr w:rsidR="00C5361F" w:rsidRPr="006712E4" w14:paraId="1B2D2663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4E889CD8" w14:textId="7276DB8C" w:rsidR="00C5361F" w:rsidRPr="006712E4" w:rsidRDefault="00C5361F" w:rsidP="00C536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Değerlendirme Süreci</w:t>
            </w:r>
          </w:p>
        </w:tc>
        <w:tc>
          <w:tcPr>
            <w:tcW w:w="8334" w:type="dxa"/>
            <w:vAlign w:val="center"/>
          </w:tcPr>
          <w:p w14:paraId="69F5F10B" w14:textId="1A117888" w:rsidR="00C5361F" w:rsidRPr="006712E4" w:rsidRDefault="00A56BDB" w:rsidP="00C53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Öğrencilerin bilgi ve beceri düzeyleri, ilgi alanları, öğrenme stilleri, öğrenme çıktıları ve beklentileri belirlenir. Bu süreçte öğrencilerin tema ile ilgili hazır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bulunuşluk düzeylerinin tespitinde hazırlık soruları, materyal ve çeşitli etkinliklerden yararlanılır.</w:t>
            </w:r>
          </w:p>
        </w:tc>
      </w:tr>
      <w:tr w:rsidR="00C5361F" w:rsidRPr="006712E4" w14:paraId="111E80ED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2E267351" w14:textId="2D038049" w:rsidR="00C5361F" w:rsidRPr="006712E4" w:rsidRDefault="00C5361F" w:rsidP="00C536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Köprü Kurma</w:t>
            </w:r>
          </w:p>
        </w:tc>
        <w:tc>
          <w:tcPr>
            <w:tcW w:w="8334" w:type="dxa"/>
            <w:vAlign w:val="center"/>
          </w:tcPr>
          <w:p w14:paraId="1422AB9E" w14:textId="3E05DB02" w:rsidR="00C5361F" w:rsidRPr="006712E4" w:rsidRDefault="004559F6" w:rsidP="00455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</w:tc>
      </w:tr>
      <w:tr w:rsidR="00C5361F" w:rsidRPr="006712E4" w14:paraId="13791DD1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5A44C43C" w14:textId="200C1EB1" w:rsidR="00C5361F" w:rsidRPr="006712E4" w:rsidRDefault="00C5361F" w:rsidP="00C536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Öğrenme-Öğretme Uygulamaları</w:t>
            </w:r>
          </w:p>
        </w:tc>
        <w:tc>
          <w:tcPr>
            <w:tcW w:w="8334" w:type="dxa"/>
            <w:vAlign w:val="center"/>
          </w:tcPr>
          <w:p w14:paraId="4DAD421E" w14:textId="29404DBF" w:rsidR="00F41951" w:rsidRPr="006712E4" w:rsidRDefault="00F41951" w:rsidP="00F41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İşlenecek metne yönelik video, görsel ve etkinliklerle öğrencilerde merak uyandırılır. Öğrencilerin öğrenmeye istekli hâle gelmeleri sağlanır (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s.25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). Bu kapsamda öğrencilerden en sevdikleri oyunun adını yazmaları ve resmini çizmeleri istenir; çizdikleri oyunu arkadaşlarına anlatarak derse hazırlık yapılır.</w:t>
            </w:r>
          </w:p>
          <w:p w14:paraId="29AD5E4C" w14:textId="0570944C" w:rsidR="00F41951" w:rsidRPr="006712E4" w:rsidRDefault="00F41951" w:rsidP="00F41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Metnin başlığı ve görselleri incelenerek okunacak metnin konusu hakkında tahminlerde bulunmaları sağlanır (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s.26–28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). Tahminler ifade edilirken uygun zamanda söz alma kurallarına dikkat edilmesi hatırlatılır. Görseller üzerinden görsel okuryazarlık becerileri desteklenir.</w:t>
            </w:r>
          </w:p>
          <w:p w14:paraId="63965A6F" w14:textId="1CBB7B57" w:rsidR="00F41951" w:rsidRPr="006712E4" w:rsidRDefault="00F41951" w:rsidP="00F41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“Çocuk Kalbim” adlı dinleme metni EBA üzerinden dinletilir (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s.26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). Dinleme sırasında uygun oturuş, sessizlik ve dikkat gibi dinleme kuralları hatırlatılır. Metin, vurgu ve tonlamaya dikkat edilerek takip ettirilir.</w:t>
            </w:r>
          </w:p>
          <w:p w14:paraId="2E1FC261" w14:textId="59F42A44" w:rsidR="00F41951" w:rsidRPr="006712E4" w:rsidRDefault="00F41951" w:rsidP="00F41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Dinleme sonrasında öğrenciler, dinleme kurallarına göre kendilerini değerlendirir (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s.27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677D0C5F" w14:textId="1F5B0F6E" w:rsidR="00F41951" w:rsidRPr="006712E4" w:rsidRDefault="00F41951" w:rsidP="00F41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Metinle ilgili görseller işaretlenir, görsellerden hareketle metnin konusu belirlenir ve yazılır (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s.28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). Metnin konusuna yönelik yapılan tahminlerin doğruluğu kontrol edilir.</w:t>
            </w:r>
          </w:p>
          <w:p w14:paraId="0552FDEA" w14:textId="7D5A0DCB" w:rsidR="00F41951" w:rsidRPr="006712E4" w:rsidRDefault="00F41951" w:rsidP="00F41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Metinde geçen oyunların adları görsellerin altına yazılır ve seçilen bir oyunun kuralları sözlü olarak anlatılır (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s.29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). Bu süreçte öğrencilerin konuşma kurallarına uygun ifade etmeleri, göz teması kurmaları ve sözcükleri yerinde kullanmaları sağlanır.</w:t>
            </w:r>
          </w:p>
          <w:p w14:paraId="4B016302" w14:textId="5FD61C68" w:rsidR="00F41951" w:rsidRPr="006712E4" w:rsidRDefault="00F41951" w:rsidP="00F41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Verilen tekerleme noktalama işaretlerine dikkat edilerek okunur ve yazılır (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s.30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). Ardından verilen sözcüklerden anlamlı ve kurallı cümleler oluşturularak körebe oyununun kuralları belirlenir (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s.31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2A8A0C0A" w14:textId="4ABE4B4C" w:rsidR="00F41951" w:rsidRPr="006712E4" w:rsidRDefault="00F41951" w:rsidP="00F41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Çocukların en sevdikleri oyunların adları bulunur ve yazılır (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s.32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). Görsellerden hareketle sözcüklerin harf ve hece sayıları belirlenir (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s.33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1B291E38" w14:textId="0CFC98DA" w:rsidR="00C5361F" w:rsidRPr="006712E4" w:rsidRDefault="00F41951" w:rsidP="00F41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Son olarak verilen şiir noktalama işaretlerine dikkat edilerek okunur; şiirde geçen iki heceli sözcükler belirlenir (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kitabı s.34</w:t>
            </w: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</w:tbl>
    <w:p w14:paraId="287E62F1" w14:textId="77777777" w:rsidR="00A42282" w:rsidRPr="006712E4" w:rsidRDefault="00A42282" w:rsidP="00A42282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p w14:paraId="5A1C6DBC" w14:textId="521FD61F" w:rsidR="00A42282" w:rsidRPr="006712E4" w:rsidRDefault="00A42282" w:rsidP="00A42282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  <w:r w:rsidRPr="006712E4">
        <w:rPr>
          <w:rFonts w:ascii="Times New Roman" w:hAnsi="Times New Roman" w:cs="Times New Roman"/>
          <w:b/>
          <w:bCs/>
          <w:sz w:val="18"/>
          <w:szCs w:val="18"/>
        </w:rPr>
        <w:t>FARKLILAŞTIRMA</w:t>
      </w:r>
    </w:p>
    <w:p w14:paraId="0C616978" w14:textId="77777777" w:rsidR="00A42282" w:rsidRPr="006712E4" w:rsidRDefault="00A42282" w:rsidP="00A42282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851AE" w:rsidRPr="006712E4" w14:paraId="045B8B3D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12CDB1DF" w14:textId="1A139E9A" w:rsidR="006851AE" w:rsidRPr="006712E4" w:rsidRDefault="006851AE" w:rsidP="006851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Zenginleştirme</w:t>
            </w:r>
          </w:p>
        </w:tc>
        <w:tc>
          <w:tcPr>
            <w:tcW w:w="8334" w:type="dxa"/>
            <w:vAlign w:val="center"/>
          </w:tcPr>
          <w:p w14:paraId="1D29601E" w14:textId="77777777" w:rsidR="006851AE" w:rsidRPr="006712E4" w:rsidRDefault="006851AE" w:rsidP="00685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Zenginleştirme sürecinde öğrencilerin hazır bulunuşluk, ilgi ve öğrenme stilleri dikkate alınır ve bunlara ilişkin etkinlik/materyal hazırlanabilir. Bunlar merak uyandıracak, üst düzey düşünmeye yöneltecek ve bireysel öğrenme ihtiyaçlarını karşılamaya yönelik olabilir. Dinleyeceği/izleyeceği/okuyacağı metinle ilişkili hikâye oluşturma, canlandırma yapma, dijital araçlardan yararlanma, görsel oluşturma, oyun tasarlama, sunu hazırlama, yazarın iletilerini sorgulama, tartışma, metni yeniden kurgulama gibi etkinliklerle süreç zenginleştirilebilir.</w:t>
            </w:r>
          </w:p>
          <w:p w14:paraId="782D7E84" w14:textId="57591811" w:rsidR="006851AE" w:rsidRPr="006712E4" w:rsidRDefault="006851AE" w:rsidP="00685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6851AE" w:rsidRPr="006712E4" w14:paraId="7D5E0A78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46F94B3F" w14:textId="7FDC49F0" w:rsidR="006851AE" w:rsidRPr="006712E4" w:rsidRDefault="006851AE" w:rsidP="006851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Destekleme</w:t>
            </w:r>
          </w:p>
        </w:tc>
        <w:tc>
          <w:tcPr>
            <w:tcW w:w="8334" w:type="dxa"/>
            <w:vAlign w:val="center"/>
          </w:tcPr>
          <w:p w14:paraId="3A30DF1E" w14:textId="77777777" w:rsidR="006851AE" w:rsidRPr="006712E4" w:rsidRDefault="006851AE" w:rsidP="00685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Destekleme sürecinde öğrencilerin hazır bulunuşluk, ilgi ve öğrenme stilleri dikkate alınırken etkinlikler/materyal sade, kolay ve anlaşılır olabilir. Bunlar tüm duyulara hitap edecek şekilde basitten karmaşığa, yakından uzağa, somuttan soyuta gibi öğrenme ilkelerine uygun ve tüm öğrenme ortamlarında uygulanacak şekilde düzenlenebilir.</w:t>
            </w:r>
          </w:p>
          <w:p w14:paraId="64C8908B" w14:textId="7FEC54C4" w:rsidR="006851AE" w:rsidRPr="006712E4" w:rsidRDefault="006851AE" w:rsidP="00685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sz w:val="18"/>
                <w:szCs w:val="18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</w:tbl>
    <w:p w14:paraId="55843B46" w14:textId="77777777" w:rsidR="00A42282" w:rsidRPr="006712E4" w:rsidRDefault="00A42282" w:rsidP="00300F70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2092" w:rsidRPr="006712E4" w14:paraId="19336E2D" w14:textId="77777777" w:rsidTr="00372092">
        <w:tc>
          <w:tcPr>
            <w:tcW w:w="5228" w:type="dxa"/>
          </w:tcPr>
          <w:p w14:paraId="044FFC51" w14:textId="77777777" w:rsidR="00372092" w:rsidRPr="006712E4" w:rsidRDefault="00372092" w:rsidP="00300F7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28" w:type="dxa"/>
            <w:vMerge w:val="restart"/>
          </w:tcPr>
          <w:p w14:paraId="358A30C3" w14:textId="3A16BFA0" w:rsidR="00372092" w:rsidRPr="006712E4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ADI SOYADI</w:t>
            </w:r>
          </w:p>
          <w:p w14:paraId="0B8F72CA" w14:textId="117D86A7" w:rsidR="00372092" w:rsidRPr="006712E4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 Öğretmeni</w:t>
            </w:r>
          </w:p>
        </w:tc>
      </w:tr>
      <w:tr w:rsidR="00372092" w:rsidRPr="006712E4" w14:paraId="36C15884" w14:textId="77777777" w:rsidTr="00372092">
        <w:tc>
          <w:tcPr>
            <w:tcW w:w="5228" w:type="dxa"/>
          </w:tcPr>
          <w:p w14:paraId="65167010" w14:textId="77777777" w:rsidR="00372092" w:rsidRPr="006712E4" w:rsidRDefault="00372092" w:rsidP="00300F7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28" w:type="dxa"/>
            <w:vMerge/>
          </w:tcPr>
          <w:p w14:paraId="28D60D1A" w14:textId="37F46317" w:rsidR="00372092" w:rsidRPr="006712E4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72092" w:rsidRPr="006712E4" w14:paraId="27B3C70E" w14:textId="77777777" w:rsidTr="00372092">
        <w:trPr>
          <w:trHeight w:val="641"/>
        </w:trPr>
        <w:tc>
          <w:tcPr>
            <w:tcW w:w="10456" w:type="dxa"/>
            <w:gridSpan w:val="2"/>
          </w:tcPr>
          <w:p w14:paraId="0DEBA174" w14:textId="77777777" w:rsidR="008D4563" w:rsidRPr="006712E4" w:rsidRDefault="008D4563" w:rsidP="008D45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EF18DD" w14:textId="60E3DED5" w:rsidR="00372092" w:rsidRPr="006712E4" w:rsidRDefault="00372092" w:rsidP="008D45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  <w:r w:rsidR="00C72C7A"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YGUNDUR</w:t>
            </w:r>
          </w:p>
          <w:p w14:paraId="56B63BB0" w14:textId="06DA19CF" w:rsidR="00372092" w:rsidRPr="006712E4" w:rsidRDefault="00372092" w:rsidP="003720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BF59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/02/2026</w:t>
            </w:r>
          </w:p>
          <w:p w14:paraId="55B46E5B" w14:textId="5425B189" w:rsidR="00372092" w:rsidRPr="006712E4" w:rsidRDefault="00372092" w:rsidP="003720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ADI SOYADI</w:t>
            </w:r>
          </w:p>
          <w:p w14:paraId="3061818D" w14:textId="51272A71" w:rsidR="00372092" w:rsidRPr="006712E4" w:rsidRDefault="00372092" w:rsidP="003720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Okul Müdürü</w:t>
            </w:r>
          </w:p>
        </w:tc>
      </w:tr>
    </w:tbl>
    <w:p w14:paraId="190E96EE" w14:textId="77777777" w:rsidR="00747968" w:rsidRPr="006851AE" w:rsidRDefault="00747968" w:rsidP="00300F70">
      <w:pPr>
        <w:rPr>
          <w:rFonts w:ascii="Times New Roman" w:hAnsi="Times New Roman" w:cs="Times New Roman"/>
          <w:b/>
          <w:bCs/>
          <w:sz w:val="19"/>
          <w:szCs w:val="19"/>
        </w:rPr>
      </w:pPr>
    </w:p>
    <w:sectPr w:rsidR="00747968" w:rsidRPr="006851AE" w:rsidSect="002A5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16"/>
    <w:rsid w:val="00012733"/>
    <w:rsid w:val="000C1317"/>
    <w:rsid w:val="0010771A"/>
    <w:rsid w:val="0011771F"/>
    <w:rsid w:val="00120D43"/>
    <w:rsid w:val="00122B41"/>
    <w:rsid w:val="00132BFB"/>
    <w:rsid w:val="001B0082"/>
    <w:rsid w:val="001C6452"/>
    <w:rsid w:val="001E71E4"/>
    <w:rsid w:val="00242A27"/>
    <w:rsid w:val="002479A5"/>
    <w:rsid w:val="00255816"/>
    <w:rsid w:val="002639D9"/>
    <w:rsid w:val="00270FCB"/>
    <w:rsid w:val="002840F9"/>
    <w:rsid w:val="00296B3D"/>
    <w:rsid w:val="002A5316"/>
    <w:rsid w:val="002E4AE6"/>
    <w:rsid w:val="00300F70"/>
    <w:rsid w:val="00372092"/>
    <w:rsid w:val="003936AB"/>
    <w:rsid w:val="003D394A"/>
    <w:rsid w:val="003D6FB7"/>
    <w:rsid w:val="00447CFC"/>
    <w:rsid w:val="004559F6"/>
    <w:rsid w:val="004664F1"/>
    <w:rsid w:val="00494AF6"/>
    <w:rsid w:val="004E18EF"/>
    <w:rsid w:val="004E51DF"/>
    <w:rsid w:val="00553EFA"/>
    <w:rsid w:val="00564660"/>
    <w:rsid w:val="005B5791"/>
    <w:rsid w:val="005E4348"/>
    <w:rsid w:val="005F7E4B"/>
    <w:rsid w:val="00664A80"/>
    <w:rsid w:val="00667BB2"/>
    <w:rsid w:val="00667EBF"/>
    <w:rsid w:val="006712E4"/>
    <w:rsid w:val="006851AE"/>
    <w:rsid w:val="006A7D06"/>
    <w:rsid w:val="007254D1"/>
    <w:rsid w:val="007375C5"/>
    <w:rsid w:val="00744004"/>
    <w:rsid w:val="00746748"/>
    <w:rsid w:val="00747968"/>
    <w:rsid w:val="00792BF6"/>
    <w:rsid w:val="007A1485"/>
    <w:rsid w:val="007B4C74"/>
    <w:rsid w:val="007D48F0"/>
    <w:rsid w:val="008213A4"/>
    <w:rsid w:val="008239EC"/>
    <w:rsid w:val="00834D4D"/>
    <w:rsid w:val="0085082A"/>
    <w:rsid w:val="00870B36"/>
    <w:rsid w:val="008714CB"/>
    <w:rsid w:val="00880ED7"/>
    <w:rsid w:val="00897298"/>
    <w:rsid w:val="008B3050"/>
    <w:rsid w:val="008D4563"/>
    <w:rsid w:val="008F3E18"/>
    <w:rsid w:val="008F7DC5"/>
    <w:rsid w:val="00951A83"/>
    <w:rsid w:val="00974439"/>
    <w:rsid w:val="009839C3"/>
    <w:rsid w:val="009A59C6"/>
    <w:rsid w:val="009D5E17"/>
    <w:rsid w:val="00A030AF"/>
    <w:rsid w:val="00A144C1"/>
    <w:rsid w:val="00A35DBD"/>
    <w:rsid w:val="00A42282"/>
    <w:rsid w:val="00A56BDB"/>
    <w:rsid w:val="00A56F48"/>
    <w:rsid w:val="00AC25C7"/>
    <w:rsid w:val="00B37210"/>
    <w:rsid w:val="00B4064C"/>
    <w:rsid w:val="00BD75F7"/>
    <w:rsid w:val="00BE1605"/>
    <w:rsid w:val="00BF59C4"/>
    <w:rsid w:val="00C075E7"/>
    <w:rsid w:val="00C174C4"/>
    <w:rsid w:val="00C301DC"/>
    <w:rsid w:val="00C44B14"/>
    <w:rsid w:val="00C5361F"/>
    <w:rsid w:val="00C66795"/>
    <w:rsid w:val="00C72C7A"/>
    <w:rsid w:val="00C80EC8"/>
    <w:rsid w:val="00CA0FC0"/>
    <w:rsid w:val="00CB6081"/>
    <w:rsid w:val="00CB697D"/>
    <w:rsid w:val="00CD198B"/>
    <w:rsid w:val="00D3579F"/>
    <w:rsid w:val="00D50C7F"/>
    <w:rsid w:val="00D55ABD"/>
    <w:rsid w:val="00DB654E"/>
    <w:rsid w:val="00DB758D"/>
    <w:rsid w:val="00DD7CDF"/>
    <w:rsid w:val="00E61664"/>
    <w:rsid w:val="00E65159"/>
    <w:rsid w:val="00EB0CFA"/>
    <w:rsid w:val="00EC7D0A"/>
    <w:rsid w:val="00F0310A"/>
    <w:rsid w:val="00F04028"/>
    <w:rsid w:val="00F073AB"/>
    <w:rsid w:val="00F17DDC"/>
    <w:rsid w:val="00F2551A"/>
    <w:rsid w:val="00F35821"/>
    <w:rsid w:val="00F41951"/>
    <w:rsid w:val="00FD0363"/>
    <w:rsid w:val="00FE1715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9660"/>
  <w15:chartTrackingRefBased/>
  <w15:docId w15:val="{CA0A92D7-2DAB-404A-9EB6-C8B9685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5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5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5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5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53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53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53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53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53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53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5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53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53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53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53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5316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2A5316"/>
    <w:pPr>
      <w:spacing w:after="0" w:line="240" w:lineRule="auto"/>
    </w:pPr>
  </w:style>
  <w:style w:type="table" w:styleId="TabloKlavuzu">
    <w:name w:val="Table Grid"/>
    <w:basedOn w:val="NormalTablo"/>
    <w:uiPriority w:val="39"/>
    <w:rsid w:val="002A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889</Words>
  <Characters>6484</Characters>
  <Application>Microsoft Office Word</Application>
  <DocSecurity>0</DocSecurity>
  <Lines>175</Lines>
  <Paragraphs>141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96</cp:revision>
  <dcterms:created xsi:type="dcterms:W3CDTF">2026-01-26T13:54:00Z</dcterms:created>
  <dcterms:modified xsi:type="dcterms:W3CDTF">2026-02-04T19:00:00Z</dcterms:modified>
</cp:coreProperties>
</file>